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8" w:rsidRDefault="00781AC8" w:rsidP="002F586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MTI</w:t>
      </w:r>
      <w:r w:rsidR="00F811F3">
        <w:rPr>
          <w:rFonts w:ascii="宋体" w:eastAsia="宋体" w:hAnsi="宋体" w:hint="eastAsia"/>
          <w:sz w:val="24"/>
          <w:szCs w:val="24"/>
        </w:rPr>
        <w:t xml:space="preserve"> </w:t>
      </w:r>
      <w:r w:rsidR="00F811F3" w:rsidRPr="00F811F3">
        <w:rPr>
          <w:rFonts w:ascii="宋体" w:eastAsia="宋体" w:hAnsi="宋体"/>
          <w:sz w:val="24"/>
          <w:szCs w:val="24"/>
        </w:rPr>
        <w:t>Correct DRS</w:t>
      </w:r>
      <w:r w:rsidR="002F5864">
        <w:rPr>
          <w:rFonts w:ascii="宋体" w:eastAsia="宋体" w:hAnsi="宋体" w:hint="eastAsia"/>
          <w:sz w:val="24"/>
          <w:szCs w:val="24"/>
        </w:rPr>
        <w:t>修复软</w:t>
      </w:r>
      <w:r w:rsidR="008E3F4E">
        <w:rPr>
          <w:rFonts w:ascii="宋体" w:eastAsia="宋体" w:hAnsi="宋体" w:hint="eastAsia"/>
          <w:sz w:val="24"/>
          <w:szCs w:val="24"/>
        </w:rPr>
        <w:t>硬</w:t>
      </w:r>
      <w:r w:rsidR="002F5864">
        <w:rPr>
          <w:rFonts w:ascii="宋体" w:eastAsia="宋体" w:hAnsi="宋体" w:hint="eastAsia"/>
          <w:sz w:val="24"/>
          <w:szCs w:val="24"/>
        </w:rPr>
        <w:t>件</w:t>
      </w:r>
      <w:r w:rsidR="007549F4">
        <w:rPr>
          <w:rFonts w:ascii="宋体" w:eastAsia="宋体" w:hAnsi="宋体" w:hint="eastAsia"/>
          <w:sz w:val="24"/>
          <w:szCs w:val="24"/>
        </w:rPr>
        <w:t>套装</w:t>
      </w:r>
      <w:r w:rsidR="002F5864">
        <w:rPr>
          <w:rFonts w:ascii="宋体" w:eastAsia="宋体" w:hAnsi="宋体" w:hint="eastAsia"/>
          <w:sz w:val="24"/>
          <w:szCs w:val="24"/>
        </w:rPr>
        <w:t>招标要求及技术参数</w:t>
      </w:r>
    </w:p>
    <w:p w:rsidR="002F5864" w:rsidRDefault="002F5864" w:rsidP="002F586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一、</w:t>
      </w:r>
      <w:r w:rsidR="008E3F4E">
        <w:rPr>
          <w:rFonts w:ascii="宋体" w:eastAsia="宋体" w:hAnsi="宋体" w:hint="eastAsia"/>
          <w:sz w:val="24"/>
          <w:szCs w:val="24"/>
        </w:rPr>
        <w:t>软件</w:t>
      </w:r>
      <w:r w:rsidRPr="00D8796D">
        <w:rPr>
          <w:rFonts w:ascii="宋体" w:eastAsia="宋体" w:hAnsi="宋体" w:hint="eastAsia"/>
          <w:sz w:val="24"/>
          <w:szCs w:val="24"/>
        </w:rPr>
        <w:t>技术指标和要求</w:t>
      </w:r>
      <w:r w:rsidRPr="00D8796D">
        <w:rPr>
          <w:rFonts w:ascii="宋体" w:eastAsia="宋体" w:hAnsi="宋体"/>
          <w:sz w:val="24"/>
          <w:szCs w:val="24"/>
        </w:rPr>
        <w:t>[</w:t>
      </w:r>
      <w:r w:rsidRPr="00D8796D">
        <w:rPr>
          <w:rFonts w:ascii="宋体" w:eastAsia="宋体" w:hAnsi="宋体" w:hint="eastAsia"/>
          <w:sz w:val="24"/>
          <w:szCs w:val="24"/>
        </w:rPr>
        <w:t>重要的技术条款（参数）要加注星号（“</w:t>
      </w:r>
      <w:r w:rsidRPr="00D8796D">
        <w:rPr>
          <w:rFonts w:ascii="宋体" w:eastAsia="宋体" w:hAnsi="宋体"/>
          <w:sz w:val="24"/>
          <w:szCs w:val="24"/>
        </w:rPr>
        <w:t>*”</w:t>
      </w:r>
      <w:r w:rsidRPr="00D8796D">
        <w:rPr>
          <w:rFonts w:ascii="宋体" w:eastAsia="宋体" w:hAnsi="宋体" w:hint="eastAsia"/>
          <w:sz w:val="24"/>
          <w:szCs w:val="24"/>
        </w:rPr>
        <w:t>）</w:t>
      </w:r>
      <w:r w:rsidRPr="00D8796D">
        <w:rPr>
          <w:rFonts w:ascii="宋体" w:eastAsia="宋体" w:hAnsi="宋体"/>
          <w:sz w:val="24"/>
          <w:szCs w:val="24"/>
        </w:rPr>
        <w:t>]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1、*要求软件的版本号为DRSTM Nova V</w:t>
      </w:r>
      <w:r w:rsidR="00E15112">
        <w:rPr>
          <w:rFonts w:ascii="宋体" w:eastAsia="宋体" w:hAnsi="宋体" w:hint="eastAsia"/>
          <w:sz w:val="24"/>
          <w:szCs w:val="24"/>
        </w:rPr>
        <w:t>3</w:t>
      </w:r>
      <w:r w:rsidR="008B7C4B">
        <w:rPr>
          <w:rFonts w:ascii="宋体" w:eastAsia="宋体" w:hAnsi="宋体" w:hint="eastAsia"/>
          <w:sz w:val="24"/>
          <w:szCs w:val="24"/>
        </w:rPr>
        <w:t>或以上</w:t>
      </w:r>
      <w:r w:rsidRPr="00D8796D">
        <w:rPr>
          <w:rFonts w:ascii="宋体" w:eastAsia="宋体" w:hAnsi="宋体" w:hint="eastAsia"/>
          <w:sz w:val="24"/>
          <w:szCs w:val="24"/>
        </w:rPr>
        <w:t>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2、*功能模块要求</w:t>
      </w:r>
      <w:r w:rsidR="004C662E">
        <w:rPr>
          <w:rFonts w:ascii="宋体" w:eastAsia="宋体" w:hAnsi="宋体" w:hint="eastAsia"/>
          <w:sz w:val="24"/>
          <w:szCs w:val="24"/>
        </w:rPr>
        <w:t>包含</w:t>
      </w:r>
      <w:r w:rsidR="004C662E" w:rsidRPr="00D8796D">
        <w:rPr>
          <w:rFonts w:ascii="宋体" w:eastAsia="宋体" w:hAnsi="宋体" w:hint="eastAsia"/>
          <w:sz w:val="24"/>
          <w:szCs w:val="24"/>
        </w:rPr>
        <w:t>V</w:t>
      </w:r>
      <w:r w:rsidR="004C662E">
        <w:rPr>
          <w:rFonts w:ascii="宋体" w:eastAsia="宋体" w:hAnsi="宋体" w:hint="eastAsia"/>
          <w:sz w:val="24"/>
          <w:szCs w:val="24"/>
        </w:rPr>
        <w:t>3的所有功能，包括</w:t>
      </w:r>
      <w:r w:rsidR="00D40DE2">
        <w:rPr>
          <w:rFonts w:ascii="宋体" w:eastAsia="宋体" w:hAnsi="宋体" w:hint="eastAsia"/>
          <w:sz w:val="24"/>
          <w:szCs w:val="24"/>
        </w:rPr>
        <w:t>但不</w:t>
      </w:r>
      <w:r w:rsidR="004C662E">
        <w:rPr>
          <w:rFonts w:ascii="宋体" w:eastAsia="宋体" w:hAnsi="宋体" w:hint="eastAsia"/>
          <w:sz w:val="24"/>
          <w:szCs w:val="24"/>
        </w:rPr>
        <w:t>限于以下几点</w:t>
      </w:r>
      <w:r w:rsidRPr="00D8796D">
        <w:rPr>
          <w:rFonts w:ascii="宋体" w:eastAsia="宋体" w:hAnsi="宋体" w:hint="eastAsia"/>
          <w:sz w:val="24"/>
          <w:szCs w:val="24"/>
        </w:rPr>
        <w:t>：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DRS（数字修复系统）：原始独特的解决灰尘、碎片、划痕、裂缝数字电影修复功能；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2.2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AutoFilter（自动滤波）：自动检测和修复</w:t>
      </w:r>
      <w:proofErr w:type="gramStart"/>
      <w:r w:rsidRPr="00D8796D">
        <w:rPr>
          <w:rFonts w:ascii="宋体" w:eastAsia="宋体" w:hAnsi="宋体" w:hint="eastAsia"/>
          <w:sz w:val="24"/>
          <w:szCs w:val="24"/>
        </w:rPr>
        <w:t>一系列帧中的</w:t>
      </w:r>
      <w:proofErr w:type="gramEnd"/>
      <w:r w:rsidRPr="00D8796D">
        <w:rPr>
          <w:rFonts w:ascii="宋体" w:eastAsia="宋体" w:hAnsi="宋体" w:hint="eastAsia"/>
          <w:sz w:val="24"/>
          <w:szCs w:val="24"/>
        </w:rPr>
        <w:t>缺陷和灰尘；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2.3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Scratch（去划痕）：修复短暂的和持久的划痕；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2.4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Paint（油漆）：该油漆工具提供了多功能性手动修复从灰尘和裂痕中修复电影；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2.5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Color Breathing（颜色呼吸）：自动降低密度和颜色的变化来消除闪烁和色彩呼吸；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2.6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Add Grain（添加颗粒）：创建自定义的纹理图案的应用选择性或普遍在一个范围内的帧；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2.7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Reduce Grain（降低颗粒）：平滑图像中的颗粒噪声；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2.8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Stabilize &amp;</w:t>
      </w:r>
      <w:proofErr w:type="spellStart"/>
      <w:r w:rsidRPr="00D8796D">
        <w:rPr>
          <w:rFonts w:ascii="宋体" w:eastAsia="宋体" w:hAnsi="宋体" w:hint="eastAsia"/>
          <w:sz w:val="24"/>
          <w:szCs w:val="24"/>
        </w:rPr>
        <w:t>Dewarp</w:t>
      </w:r>
      <w:proofErr w:type="spellEnd"/>
      <w:r w:rsidRPr="00D8796D">
        <w:rPr>
          <w:rFonts w:ascii="宋体" w:eastAsia="宋体" w:hAnsi="宋体" w:hint="eastAsia"/>
          <w:sz w:val="24"/>
          <w:szCs w:val="24"/>
        </w:rPr>
        <w:t>–Improved!（稳像和去扭曲-升级）：修复抖动，门编织，拼接的颠簸和任何其他类型的几何失真；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2.9</w:t>
      </w:r>
      <w:r w:rsidR="004C662E">
        <w:rPr>
          <w:rFonts w:ascii="宋体" w:eastAsia="宋体" w:hAnsi="宋体" w:hint="eastAsia"/>
          <w:sz w:val="24"/>
          <w:szCs w:val="24"/>
        </w:rPr>
        <w:t xml:space="preserve">  C</w:t>
      </w:r>
      <w:r w:rsidRPr="00D8796D">
        <w:rPr>
          <w:rFonts w:ascii="宋体" w:eastAsia="宋体" w:hAnsi="宋体" w:hint="eastAsia"/>
          <w:sz w:val="24"/>
          <w:szCs w:val="24"/>
        </w:rPr>
        <w:t>olor Breathing – Improved!（颜色呼吸-升级）：减少由于胶片乳剂褪色而发生的密度和颜色的变化，消除颜色呼吸和密度闪烁；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2.10</w:t>
      </w:r>
      <w:r w:rsidR="004C662E">
        <w:rPr>
          <w:rFonts w:ascii="宋体" w:eastAsia="宋体" w:hAnsi="宋体" w:hint="eastAsia"/>
          <w:sz w:val="24"/>
          <w:szCs w:val="24"/>
        </w:rPr>
        <w:t xml:space="preserve">  </w:t>
      </w:r>
      <w:r w:rsidRPr="00D8796D">
        <w:rPr>
          <w:rFonts w:ascii="宋体" w:eastAsia="宋体" w:hAnsi="宋体" w:hint="eastAsia"/>
          <w:sz w:val="24"/>
          <w:szCs w:val="24"/>
        </w:rPr>
        <w:t>Color Bump – New!（颜色凹凸-新）：一个单一的刷卡解决实验平台的输出；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2.11</w:t>
      </w:r>
      <w:r w:rsidR="004C662E">
        <w:rPr>
          <w:rFonts w:ascii="宋体" w:eastAsia="宋体" w:hAnsi="宋体" w:hint="eastAsia"/>
          <w:sz w:val="24"/>
          <w:szCs w:val="24"/>
        </w:rPr>
        <w:t xml:space="preserve"> </w:t>
      </w:r>
      <w:r w:rsidRPr="00D8796D">
        <w:rPr>
          <w:rFonts w:ascii="宋体" w:eastAsia="宋体" w:hAnsi="宋体" w:hint="eastAsia"/>
          <w:sz w:val="24"/>
          <w:szCs w:val="24"/>
        </w:rPr>
        <w:t>Project Management（项目管理）：功能强大的工具来管理项目和媒体；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2.12</w:t>
      </w:r>
      <w:r w:rsidR="004C662E">
        <w:rPr>
          <w:rFonts w:ascii="宋体" w:eastAsia="宋体" w:hAnsi="宋体" w:hint="eastAsia"/>
          <w:sz w:val="24"/>
          <w:szCs w:val="24"/>
        </w:rPr>
        <w:t xml:space="preserve"> </w:t>
      </w:r>
      <w:proofErr w:type="spellStart"/>
      <w:r w:rsidRPr="00D8796D">
        <w:rPr>
          <w:rFonts w:ascii="宋体" w:eastAsia="宋体" w:hAnsi="宋体" w:hint="eastAsia"/>
          <w:sz w:val="24"/>
          <w:szCs w:val="24"/>
        </w:rPr>
        <w:t>ImageFilter</w:t>
      </w:r>
      <w:proofErr w:type="spellEnd"/>
      <w:r w:rsidRPr="00D8796D">
        <w:rPr>
          <w:rFonts w:ascii="宋体" w:eastAsia="宋体" w:hAnsi="宋体" w:hint="eastAsia"/>
          <w:sz w:val="24"/>
          <w:szCs w:val="24"/>
        </w:rPr>
        <w:t>（图像滤波）：采用孔径校正或模糊；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2.13</w:t>
      </w:r>
      <w:r w:rsidR="004C662E">
        <w:rPr>
          <w:rFonts w:ascii="宋体" w:eastAsia="宋体" w:hAnsi="宋体" w:hint="eastAsia"/>
          <w:sz w:val="24"/>
          <w:szCs w:val="24"/>
        </w:rPr>
        <w:t xml:space="preserve"> </w:t>
      </w:r>
      <w:r w:rsidRPr="00D8796D">
        <w:rPr>
          <w:rFonts w:ascii="宋体" w:eastAsia="宋体" w:hAnsi="宋体" w:hint="eastAsia"/>
          <w:sz w:val="24"/>
          <w:szCs w:val="24"/>
        </w:rPr>
        <w:t>3 Layer Registration（3层注册）：调整系统注册的RGB层，包括个人通道扭曲；</w:t>
      </w:r>
    </w:p>
    <w:p w:rsidR="009C5A2A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2.14</w:t>
      </w:r>
      <w:r w:rsidR="004C662E">
        <w:rPr>
          <w:rFonts w:ascii="宋体" w:eastAsia="宋体" w:hAnsi="宋体" w:hint="eastAsia"/>
          <w:sz w:val="24"/>
          <w:szCs w:val="24"/>
        </w:rPr>
        <w:t xml:space="preserve"> </w:t>
      </w:r>
      <w:r w:rsidRPr="00D8796D">
        <w:rPr>
          <w:rFonts w:ascii="宋体" w:eastAsia="宋体" w:hAnsi="宋体" w:hint="eastAsia"/>
          <w:sz w:val="24"/>
          <w:szCs w:val="24"/>
        </w:rPr>
        <w:t>Resolution Independent（分辨率支持）：可以解决高清，2K，4K和更高的视频格式。</w:t>
      </w:r>
      <w:r w:rsidR="00A679FC">
        <w:rPr>
          <w:rFonts w:ascii="宋体" w:eastAsia="宋体" w:hAnsi="宋体" w:hint="eastAsia"/>
          <w:sz w:val="24"/>
          <w:szCs w:val="24"/>
        </w:rPr>
        <w:t>可处理</w:t>
      </w:r>
      <w:r w:rsidR="00A679FC" w:rsidRPr="00A679FC">
        <w:rPr>
          <w:rFonts w:ascii="宋体" w:eastAsia="宋体" w:hAnsi="宋体"/>
          <w:sz w:val="24"/>
          <w:szCs w:val="24"/>
        </w:rPr>
        <w:t>DPX, TIFF, EXR</w:t>
      </w:r>
      <w:r w:rsidR="00A679FC">
        <w:rPr>
          <w:rFonts w:ascii="宋体" w:eastAsia="宋体" w:hAnsi="宋体" w:hint="eastAsia"/>
          <w:sz w:val="24"/>
          <w:szCs w:val="24"/>
        </w:rPr>
        <w:t>文件格式。</w:t>
      </w:r>
    </w:p>
    <w:p w:rsidR="004C662E" w:rsidRDefault="004C662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2.15 DRS </w:t>
      </w:r>
      <w:r w:rsidRPr="004C662E">
        <w:rPr>
          <w:rFonts w:ascii="宋体" w:eastAsia="宋体" w:hAnsi="宋体"/>
          <w:sz w:val="24"/>
          <w:szCs w:val="24"/>
        </w:rPr>
        <w:t>Replace – New!</w:t>
      </w:r>
    </w:p>
    <w:p w:rsidR="004C662E" w:rsidRDefault="004C662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2.16 DRS </w:t>
      </w:r>
      <w:r w:rsidRPr="004C662E">
        <w:rPr>
          <w:rFonts w:ascii="宋体" w:eastAsia="宋体" w:hAnsi="宋体"/>
          <w:sz w:val="24"/>
          <w:szCs w:val="24"/>
        </w:rPr>
        <w:t>Color– New!</w:t>
      </w:r>
    </w:p>
    <w:p w:rsidR="004C662E" w:rsidRDefault="004C662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2.17 </w:t>
      </w:r>
      <w:r w:rsidRPr="004C662E">
        <w:rPr>
          <w:rFonts w:ascii="宋体" w:eastAsia="宋体" w:hAnsi="宋体"/>
          <w:sz w:val="24"/>
          <w:szCs w:val="24"/>
        </w:rPr>
        <w:t>Paint Restore – New!</w:t>
      </w:r>
    </w:p>
    <w:p w:rsidR="004C662E" w:rsidRDefault="004C662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2.18 </w:t>
      </w:r>
      <w:r w:rsidR="00A679FC" w:rsidRPr="00A679FC">
        <w:rPr>
          <w:rFonts w:ascii="宋体" w:eastAsia="宋体" w:hAnsi="宋体"/>
          <w:sz w:val="24"/>
          <w:szCs w:val="24"/>
        </w:rPr>
        <w:t>Version Export – New!</w:t>
      </w:r>
    </w:p>
    <w:p w:rsidR="00A679FC" w:rsidRPr="00D8796D" w:rsidRDefault="00A679FC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2.19 </w:t>
      </w:r>
      <w:proofErr w:type="spellStart"/>
      <w:r w:rsidRPr="00A679FC">
        <w:rPr>
          <w:rFonts w:ascii="宋体" w:eastAsia="宋体" w:hAnsi="宋体"/>
          <w:sz w:val="24"/>
          <w:szCs w:val="24"/>
        </w:rPr>
        <w:t>Deflicker</w:t>
      </w:r>
      <w:proofErr w:type="spellEnd"/>
      <w:r w:rsidRPr="00A679FC">
        <w:rPr>
          <w:rFonts w:ascii="宋体" w:eastAsia="宋体" w:hAnsi="宋体"/>
          <w:sz w:val="24"/>
          <w:szCs w:val="24"/>
        </w:rPr>
        <w:t xml:space="preserve"> – New!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3、*其他要求：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3.1、要求软件套装中提供软件配套键盘，键盘型号为Custom Keyboard；</w:t>
      </w:r>
    </w:p>
    <w:p w:rsidR="009C5A2A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3.2、要求软件提供</w:t>
      </w:r>
      <w:r w:rsidR="004D62C8">
        <w:rPr>
          <w:rFonts w:ascii="宋体" w:eastAsia="宋体" w:hAnsi="宋体" w:hint="eastAsia"/>
          <w:sz w:val="24"/>
          <w:szCs w:val="24"/>
        </w:rPr>
        <w:t>一年</w:t>
      </w:r>
      <w:r w:rsidRPr="00D8796D">
        <w:rPr>
          <w:rFonts w:ascii="宋体" w:eastAsia="宋体" w:hAnsi="宋体" w:hint="eastAsia"/>
          <w:sz w:val="24"/>
          <w:szCs w:val="24"/>
        </w:rPr>
        <w:t>免费升级及技术支持，年度升级包含整年主要及次要的版本升级；</w:t>
      </w:r>
    </w:p>
    <w:p w:rsidR="008E3F4E" w:rsidRDefault="008E3F4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8796D">
        <w:rPr>
          <w:rFonts w:ascii="宋体" w:eastAsia="宋体" w:hAnsi="宋体" w:hint="eastAsia"/>
          <w:sz w:val="24"/>
          <w:szCs w:val="24"/>
        </w:rPr>
        <w:t>质保期：</w:t>
      </w:r>
      <w:r>
        <w:rPr>
          <w:rFonts w:ascii="宋体" w:eastAsia="宋体" w:hAnsi="宋体" w:hint="eastAsia"/>
          <w:sz w:val="24"/>
          <w:szCs w:val="24"/>
        </w:rPr>
        <w:t>1</w:t>
      </w:r>
      <w:bookmarkStart w:id="0" w:name="_GoBack"/>
      <w:bookmarkEnd w:id="0"/>
      <w:r w:rsidRPr="00D8796D">
        <w:rPr>
          <w:rFonts w:ascii="宋体" w:eastAsia="宋体" w:hAnsi="宋体" w:hint="eastAsia"/>
          <w:sz w:val="24"/>
          <w:szCs w:val="24"/>
        </w:rPr>
        <w:t>年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二、硬件平台需求：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/>
          <w:sz w:val="24"/>
          <w:szCs w:val="24"/>
        </w:rPr>
        <w:t>CPU</w:t>
      </w:r>
      <w:r>
        <w:rPr>
          <w:rFonts w:ascii="宋体" w:eastAsia="宋体" w:hAnsi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/>
          <w:sz w:val="24"/>
          <w:szCs w:val="24"/>
        </w:rPr>
        <w:t>双颗至</w:t>
      </w:r>
      <w:proofErr w:type="gramEnd"/>
      <w:r>
        <w:rPr>
          <w:rFonts w:ascii="宋体" w:eastAsia="宋体" w:hAnsi="宋体"/>
          <w:sz w:val="24"/>
          <w:szCs w:val="24"/>
        </w:rPr>
        <w:t>强</w:t>
      </w:r>
      <w:r>
        <w:rPr>
          <w:rFonts w:ascii="宋体" w:eastAsia="宋体" w:hAnsi="宋体" w:hint="eastAsia"/>
          <w:sz w:val="24"/>
          <w:szCs w:val="24"/>
        </w:rPr>
        <w:t xml:space="preserve"> 主频不低于</w:t>
      </w:r>
      <w:r w:rsidR="00E95F7E" w:rsidRPr="00E95F7E">
        <w:rPr>
          <w:rFonts w:ascii="宋体" w:eastAsia="宋体" w:hAnsi="宋体" w:hint="eastAsia"/>
          <w:sz w:val="24"/>
          <w:szCs w:val="24"/>
        </w:rPr>
        <w:t>E5-2696</w:t>
      </w:r>
      <w:r w:rsidR="00347A4F">
        <w:rPr>
          <w:rFonts w:ascii="宋体" w:eastAsia="宋体" w:hAnsi="宋体" w:hint="eastAsia"/>
          <w:sz w:val="24"/>
          <w:szCs w:val="24"/>
        </w:rPr>
        <w:t xml:space="preserve"> </w:t>
      </w:r>
      <w:r w:rsidR="00E95F7E" w:rsidRPr="00E95F7E">
        <w:rPr>
          <w:rFonts w:ascii="宋体" w:eastAsia="宋体" w:hAnsi="宋体" w:hint="eastAsia"/>
          <w:sz w:val="24"/>
          <w:szCs w:val="24"/>
        </w:rPr>
        <w:t>V4</w:t>
      </w:r>
      <w:r w:rsidR="00347A4F">
        <w:rPr>
          <w:rFonts w:ascii="宋体" w:eastAsia="宋体" w:hAnsi="宋体"/>
          <w:sz w:val="24"/>
          <w:szCs w:val="24"/>
        </w:rPr>
        <w:t xml:space="preserve"> 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2、内存：不小于96GB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3、系统硬盘：SSD固态硬盘，容量不小于500GB,2块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4、作业空间：不低于16TB（总容量）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5、图形加速卡：</w:t>
      </w:r>
      <w:proofErr w:type="spellStart"/>
      <w:r>
        <w:rPr>
          <w:rFonts w:ascii="宋体" w:eastAsia="宋体" w:hAnsi="宋体" w:hint="eastAsia"/>
          <w:sz w:val="24"/>
          <w:szCs w:val="24"/>
        </w:rPr>
        <w:t>Nvdia</w:t>
      </w:r>
      <w:proofErr w:type="spellEnd"/>
      <w:r>
        <w:rPr>
          <w:rFonts w:ascii="宋体" w:eastAsia="宋体" w:hAnsi="宋体" w:hint="eastAsia"/>
          <w:sz w:val="24"/>
          <w:szCs w:val="24"/>
        </w:rPr>
        <w:t xml:space="preserve"> ATI 1080 TI级别以上</w:t>
      </w:r>
      <w:r w:rsidR="00347A4F">
        <w:rPr>
          <w:rFonts w:ascii="宋体" w:eastAsia="宋体" w:hAnsi="宋体" w:hint="eastAsia"/>
          <w:sz w:val="24"/>
          <w:szCs w:val="24"/>
        </w:rPr>
        <w:t>，2块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6、网络：10M/100M/1000M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7、电源管理：12000W或以上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8、键盘鼠标：专用USB键盘鼠标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9、</w:t>
      </w:r>
      <w:r>
        <w:rPr>
          <w:rFonts w:ascii="宋体" w:eastAsia="宋体" w:hAnsi="宋体"/>
          <w:sz w:val="24"/>
          <w:szCs w:val="24"/>
        </w:rPr>
        <w:t>输入手写板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工作区域</w:t>
      </w:r>
      <w:r>
        <w:rPr>
          <w:rFonts w:ascii="宋体" w:eastAsia="宋体" w:hAnsi="宋体" w:hint="eastAsia"/>
          <w:sz w:val="24"/>
          <w:szCs w:val="24"/>
        </w:rPr>
        <w:t>:220*148mm,分辨率:≥5080LPI；压感级别：8192级别；快捷键：≥8个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10、系统：正版64位专业版WIN10操作系统</w:t>
      </w:r>
    </w:p>
    <w:p w:rsidR="008E3F4E" w:rsidRDefault="008E3F4E" w:rsidP="008E3F4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11、显示器：DELL</w:t>
      </w:r>
      <w:r w:rsidRPr="007A3C1E">
        <w:rPr>
          <w:rFonts w:ascii="宋体" w:eastAsia="宋体" w:hAnsi="宋体" w:hint="eastAsia"/>
          <w:sz w:val="24"/>
          <w:szCs w:val="24"/>
        </w:rPr>
        <w:t xml:space="preserve"> 27寸LED显示器</w:t>
      </w:r>
      <w:r>
        <w:rPr>
          <w:rFonts w:ascii="宋体" w:eastAsia="宋体" w:hAnsi="宋体" w:hint="eastAsia"/>
          <w:sz w:val="24"/>
          <w:szCs w:val="24"/>
        </w:rPr>
        <w:t xml:space="preserve"> 2 台，4K以上分辨率，符合专业图形色彩显示方案</w:t>
      </w:r>
    </w:p>
    <w:p w:rsidR="008E3F4E" w:rsidRPr="00D8796D" w:rsidRDefault="008E3F4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12、质保：</w:t>
      </w:r>
      <w:proofErr w:type="gramStart"/>
      <w:r>
        <w:rPr>
          <w:rFonts w:ascii="宋体" w:eastAsia="宋体" w:hAnsi="宋体" w:hint="eastAsia"/>
          <w:sz w:val="24"/>
          <w:szCs w:val="24"/>
        </w:rPr>
        <w:t>硬件延保至</w:t>
      </w:r>
      <w:proofErr w:type="gramEnd"/>
      <w:r>
        <w:rPr>
          <w:rFonts w:ascii="宋体" w:eastAsia="宋体" w:hAnsi="宋体" w:hint="eastAsia"/>
          <w:sz w:val="24"/>
          <w:szCs w:val="24"/>
        </w:rPr>
        <w:t>3年</w:t>
      </w:r>
    </w:p>
    <w:p w:rsidR="009C5A2A" w:rsidRPr="00D8796D" w:rsidRDefault="008E3F4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9C5A2A" w:rsidRPr="00D8796D">
        <w:rPr>
          <w:rFonts w:ascii="宋体" w:eastAsia="宋体" w:hAnsi="宋体" w:hint="eastAsia"/>
          <w:sz w:val="24"/>
          <w:szCs w:val="24"/>
        </w:rPr>
        <w:t>、</w:t>
      </w:r>
      <w:r w:rsidR="004D62C8">
        <w:rPr>
          <w:rFonts w:ascii="宋体" w:eastAsia="宋体" w:hAnsi="宋体" w:hint="eastAsia"/>
          <w:sz w:val="24"/>
          <w:szCs w:val="24"/>
        </w:rPr>
        <w:t>资格</w:t>
      </w:r>
      <w:r w:rsidR="009C5A2A" w:rsidRPr="00D8796D">
        <w:rPr>
          <w:rFonts w:ascii="宋体" w:eastAsia="宋体" w:hAnsi="宋体" w:hint="eastAsia"/>
          <w:sz w:val="24"/>
          <w:szCs w:val="24"/>
        </w:rPr>
        <w:t>条款（包括</w:t>
      </w:r>
      <w:r w:rsidR="004D62C8">
        <w:rPr>
          <w:rFonts w:ascii="宋体" w:eastAsia="宋体" w:hAnsi="宋体" w:hint="eastAsia"/>
          <w:sz w:val="24"/>
          <w:szCs w:val="24"/>
        </w:rPr>
        <w:t>投标的资格</w:t>
      </w:r>
      <w:r w:rsidR="009C5A2A" w:rsidRPr="00D8796D">
        <w:rPr>
          <w:rFonts w:ascii="宋体" w:eastAsia="宋体" w:hAnsi="宋体" w:hint="eastAsia"/>
          <w:sz w:val="24"/>
          <w:szCs w:val="24"/>
        </w:rPr>
        <w:t>要求）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1、</w:t>
      </w:r>
      <w:r w:rsidR="008E3F4E">
        <w:rPr>
          <w:rFonts w:ascii="宋体" w:eastAsia="宋体" w:hAnsi="宋体" w:hint="eastAsia"/>
          <w:sz w:val="24"/>
          <w:szCs w:val="24"/>
        </w:rPr>
        <w:t>软件</w:t>
      </w:r>
      <w:r w:rsidR="004D62C8">
        <w:rPr>
          <w:rFonts w:ascii="宋体" w:eastAsia="宋体" w:hAnsi="宋体" w:hint="eastAsia"/>
          <w:sz w:val="24"/>
          <w:szCs w:val="24"/>
        </w:rPr>
        <w:t>要求原厂或原厂在华总代理对</w:t>
      </w:r>
      <w:r w:rsidR="00F567CE">
        <w:rPr>
          <w:rFonts w:ascii="宋体" w:eastAsia="宋体" w:hAnsi="宋体" w:hint="eastAsia"/>
          <w:sz w:val="24"/>
          <w:szCs w:val="24"/>
        </w:rPr>
        <w:t>该</w:t>
      </w:r>
      <w:r w:rsidR="004D62C8">
        <w:rPr>
          <w:rFonts w:ascii="宋体" w:eastAsia="宋体" w:hAnsi="宋体" w:hint="eastAsia"/>
          <w:sz w:val="24"/>
          <w:szCs w:val="24"/>
        </w:rPr>
        <w:t>项目的</w:t>
      </w:r>
      <w:r w:rsidR="00F567CE">
        <w:rPr>
          <w:rFonts w:ascii="宋体" w:eastAsia="宋体" w:hAnsi="宋体" w:hint="eastAsia"/>
          <w:sz w:val="24"/>
          <w:szCs w:val="24"/>
        </w:rPr>
        <w:t>授权</w:t>
      </w:r>
      <w:r w:rsidRPr="00D8796D">
        <w:rPr>
          <w:rFonts w:ascii="宋体" w:eastAsia="宋体" w:hAnsi="宋体" w:hint="eastAsia"/>
          <w:sz w:val="24"/>
          <w:szCs w:val="24"/>
        </w:rPr>
        <w:t>；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2、</w:t>
      </w:r>
      <w:r w:rsidR="008E3F4E">
        <w:rPr>
          <w:rFonts w:ascii="宋体" w:eastAsia="宋体" w:hAnsi="宋体" w:hint="eastAsia"/>
          <w:sz w:val="24"/>
          <w:szCs w:val="24"/>
        </w:rPr>
        <w:t>软件</w:t>
      </w:r>
      <w:r w:rsidR="00F567CE">
        <w:rPr>
          <w:rFonts w:ascii="宋体" w:eastAsia="宋体" w:hAnsi="宋体" w:hint="eastAsia"/>
          <w:sz w:val="24"/>
          <w:szCs w:val="24"/>
        </w:rPr>
        <w:t>要求原厂或原厂在华总代理对该项目的质保和服务承诺函</w:t>
      </w:r>
      <w:r w:rsidRPr="00D8796D">
        <w:rPr>
          <w:rFonts w:ascii="宋体" w:eastAsia="宋体" w:hAnsi="宋体" w:hint="eastAsia"/>
          <w:sz w:val="24"/>
          <w:szCs w:val="24"/>
        </w:rPr>
        <w:t>。</w:t>
      </w:r>
    </w:p>
    <w:p w:rsidR="009C5A2A" w:rsidRPr="00D8796D" w:rsidRDefault="008E3F4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9C5A2A" w:rsidRPr="00D8796D">
        <w:rPr>
          <w:rFonts w:ascii="宋体" w:eastAsia="宋体" w:hAnsi="宋体" w:hint="eastAsia"/>
          <w:sz w:val="24"/>
          <w:szCs w:val="24"/>
        </w:rPr>
        <w:t>、培训方式、要求、计划、大纲等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t>培训方式：按分系统集中培训方式</w:t>
      </w:r>
    </w:p>
    <w:p w:rsidR="009C5A2A" w:rsidRPr="00D8796D" w:rsidRDefault="009C5A2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8796D">
        <w:rPr>
          <w:rFonts w:ascii="宋体" w:eastAsia="宋体" w:hAnsi="宋体" w:hint="eastAsia"/>
          <w:sz w:val="24"/>
          <w:szCs w:val="24"/>
        </w:rPr>
        <w:lastRenderedPageBreak/>
        <w:t>要求：</w:t>
      </w:r>
      <w:r w:rsidR="00281F4E">
        <w:rPr>
          <w:rFonts w:ascii="宋体" w:eastAsia="宋体" w:hAnsi="宋体" w:hint="eastAsia"/>
          <w:sz w:val="24"/>
          <w:szCs w:val="24"/>
        </w:rPr>
        <w:t>由原厂或原厂授权在华总代理授权的工程师进行培训，培训时间不少于4次。</w:t>
      </w:r>
    </w:p>
    <w:p w:rsidR="009C5A2A" w:rsidRPr="00D8796D" w:rsidRDefault="008E3F4E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9C5A2A" w:rsidRPr="00D8796D">
        <w:rPr>
          <w:rFonts w:ascii="宋体" w:eastAsia="宋体" w:hAnsi="宋体" w:hint="eastAsia"/>
          <w:sz w:val="24"/>
          <w:szCs w:val="24"/>
        </w:rPr>
        <w:t>、交货日期：</w:t>
      </w:r>
      <w:r w:rsidR="00781AC8">
        <w:rPr>
          <w:rFonts w:ascii="宋体" w:eastAsia="宋体" w:hAnsi="宋体" w:hint="eastAsia"/>
          <w:sz w:val="24"/>
          <w:szCs w:val="24"/>
        </w:rPr>
        <w:t>合同签订后30天内</w:t>
      </w:r>
    </w:p>
    <w:p w:rsidR="00411A1A" w:rsidRDefault="00411A1A" w:rsidP="009C5A2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193FEB" w:rsidRPr="009C5A2A" w:rsidRDefault="00193FEB"/>
    <w:sectPr w:rsidR="00193FEB" w:rsidRPr="009C5A2A" w:rsidSect="000F5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1C" w:rsidRDefault="00491E1C" w:rsidP="008B7C4B">
      <w:r>
        <w:separator/>
      </w:r>
    </w:p>
  </w:endnote>
  <w:endnote w:type="continuationSeparator" w:id="0">
    <w:p w:rsidR="00491E1C" w:rsidRDefault="00491E1C" w:rsidP="008B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1C" w:rsidRDefault="00491E1C" w:rsidP="008B7C4B">
      <w:r>
        <w:separator/>
      </w:r>
    </w:p>
  </w:footnote>
  <w:footnote w:type="continuationSeparator" w:id="0">
    <w:p w:rsidR="00491E1C" w:rsidRDefault="00491E1C" w:rsidP="008B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2A"/>
    <w:rsid w:val="000F528B"/>
    <w:rsid w:val="00101F8B"/>
    <w:rsid w:val="001701CC"/>
    <w:rsid w:val="00193FEB"/>
    <w:rsid w:val="002557D5"/>
    <w:rsid w:val="00272F7C"/>
    <w:rsid w:val="00281F4E"/>
    <w:rsid w:val="002F5864"/>
    <w:rsid w:val="003139B0"/>
    <w:rsid w:val="00347A4F"/>
    <w:rsid w:val="00373C6C"/>
    <w:rsid w:val="0039643C"/>
    <w:rsid w:val="003A5B24"/>
    <w:rsid w:val="00411A1A"/>
    <w:rsid w:val="00417BD3"/>
    <w:rsid w:val="00424A53"/>
    <w:rsid w:val="00491E1C"/>
    <w:rsid w:val="004C662E"/>
    <w:rsid w:val="004D62C8"/>
    <w:rsid w:val="00533F79"/>
    <w:rsid w:val="005F7725"/>
    <w:rsid w:val="0067512D"/>
    <w:rsid w:val="007549F4"/>
    <w:rsid w:val="00781AC8"/>
    <w:rsid w:val="007A3C1E"/>
    <w:rsid w:val="007D117C"/>
    <w:rsid w:val="00831613"/>
    <w:rsid w:val="008844D3"/>
    <w:rsid w:val="008B7C4B"/>
    <w:rsid w:val="008E3F4E"/>
    <w:rsid w:val="00927BD6"/>
    <w:rsid w:val="009943BA"/>
    <w:rsid w:val="009A02C7"/>
    <w:rsid w:val="009B2A44"/>
    <w:rsid w:val="009C5A2A"/>
    <w:rsid w:val="009D6A10"/>
    <w:rsid w:val="00A07C16"/>
    <w:rsid w:val="00A679FC"/>
    <w:rsid w:val="00AA7ADF"/>
    <w:rsid w:val="00AC3078"/>
    <w:rsid w:val="00BE5875"/>
    <w:rsid w:val="00C86915"/>
    <w:rsid w:val="00D40DE2"/>
    <w:rsid w:val="00D86BB8"/>
    <w:rsid w:val="00E15112"/>
    <w:rsid w:val="00E52984"/>
    <w:rsid w:val="00E95F7E"/>
    <w:rsid w:val="00F567CE"/>
    <w:rsid w:val="00F811F3"/>
    <w:rsid w:val="00FB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A"/>
    <w:pPr>
      <w:widowControl w:val="0"/>
      <w:jc w:val="both"/>
    </w:pPr>
    <w:rPr>
      <w:rFonts w:ascii="Times New Roman" w:eastAsia="楷体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C4B"/>
    <w:rPr>
      <w:rFonts w:ascii="Times New Roman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C4B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</dc:creator>
  <cp:lastModifiedBy>卞伟民:</cp:lastModifiedBy>
  <cp:revision>2</cp:revision>
  <cp:lastPrinted>2017-11-07T06:36:00Z</cp:lastPrinted>
  <dcterms:created xsi:type="dcterms:W3CDTF">2017-11-23T02:18:00Z</dcterms:created>
  <dcterms:modified xsi:type="dcterms:W3CDTF">2017-11-23T02:18:00Z</dcterms:modified>
</cp:coreProperties>
</file>